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16D5" w14:textId="052223B3" w:rsidR="00261CE2" w:rsidRPr="007D58D1" w:rsidRDefault="007D58D1" w:rsidP="007D58D1">
      <w:pPr>
        <w:jc w:val="center"/>
        <w:rPr>
          <w:b/>
          <w:bCs/>
        </w:rPr>
      </w:pPr>
      <w:r w:rsidRPr="007D58D1">
        <w:rPr>
          <w:b/>
          <w:bCs/>
        </w:rPr>
        <w:t>Island Health and South Island MSA Collaboration</w:t>
      </w:r>
    </w:p>
    <w:p w14:paraId="2E2F991B" w14:textId="189A328F" w:rsidR="007D58D1" w:rsidRDefault="007D58D1" w:rsidP="007D58D1">
      <w:pPr>
        <w:jc w:val="center"/>
        <w:rPr>
          <w:b/>
          <w:bCs/>
        </w:rPr>
      </w:pPr>
      <w:r w:rsidRPr="007D58D1">
        <w:rPr>
          <w:b/>
          <w:bCs/>
        </w:rPr>
        <w:t>Fall/Winter 2023-24</w:t>
      </w:r>
    </w:p>
    <w:p w14:paraId="51F33DE3" w14:textId="77777777" w:rsidR="00262F6C" w:rsidRPr="00262F6C" w:rsidRDefault="00262F6C" w:rsidP="00262F6C">
      <w:pPr>
        <w:rPr>
          <w:b/>
          <w:bCs/>
          <w:sz w:val="18"/>
          <w:szCs w:val="18"/>
        </w:rPr>
      </w:pPr>
    </w:p>
    <w:p w14:paraId="0821C987" w14:textId="6219F841" w:rsidR="007D58D1" w:rsidRPr="00262F6C" w:rsidRDefault="00262F6C" w:rsidP="00262F6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</w:t>
      </w:r>
      <w:r w:rsidRPr="00262F6C">
        <w:rPr>
          <w:i/>
          <w:iCs/>
          <w:sz w:val="18"/>
          <w:szCs w:val="18"/>
        </w:rPr>
        <w:t>he noted Progress to Date</w:t>
      </w:r>
      <w:r w:rsidR="008432A0">
        <w:rPr>
          <w:i/>
          <w:iCs/>
          <w:sz w:val="18"/>
          <w:szCs w:val="18"/>
        </w:rPr>
        <w:t xml:space="preserve"> is as of Sept 2023.  F</w:t>
      </w:r>
      <w:r w:rsidRPr="00262F6C">
        <w:rPr>
          <w:i/>
          <w:iCs/>
          <w:sz w:val="18"/>
          <w:szCs w:val="18"/>
        </w:rPr>
        <w:t>or Island Health topics</w:t>
      </w:r>
      <w:r w:rsidR="008432A0">
        <w:rPr>
          <w:i/>
          <w:iCs/>
          <w:sz w:val="18"/>
          <w:szCs w:val="18"/>
        </w:rPr>
        <w:t>, the progress</w:t>
      </w:r>
      <w:r w:rsidRPr="00262F6C">
        <w:rPr>
          <w:i/>
          <w:iCs/>
          <w:sz w:val="18"/>
          <w:szCs w:val="18"/>
        </w:rPr>
        <w:t xml:space="preserve"> is based on the MSA’s understanding</w:t>
      </w:r>
      <w:r w:rsidR="008432A0">
        <w:rPr>
          <w:i/>
          <w:iCs/>
          <w:sz w:val="18"/>
          <w:szCs w:val="18"/>
        </w:rPr>
        <w:t xml:space="preserve"> only.</w:t>
      </w:r>
    </w:p>
    <w:p w14:paraId="01A21BB6" w14:textId="7B9A1217" w:rsidR="00261CE2" w:rsidRDefault="00261CE2">
      <w:r w:rsidRPr="0099321E">
        <w:rPr>
          <w:b/>
          <w:bCs/>
          <w:i/>
          <w:iCs/>
        </w:rPr>
        <w:t>What one change would make senior leaders’ decision making more transparent to physicians?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673"/>
        <w:gridCol w:w="4253"/>
        <w:gridCol w:w="4110"/>
      </w:tblGrid>
      <w:tr w:rsidR="00261CE2" w14:paraId="3128F510" w14:textId="77777777" w:rsidTr="00E86F84">
        <w:tc>
          <w:tcPr>
            <w:tcW w:w="4673" w:type="dxa"/>
          </w:tcPr>
          <w:p w14:paraId="725A0610" w14:textId="3DFC2524" w:rsidR="00261CE2" w:rsidRPr="00E86F84" w:rsidRDefault="00261CE2">
            <w:pPr>
              <w:rPr>
                <w:i/>
                <w:iCs/>
              </w:rPr>
            </w:pPr>
            <w:r w:rsidRPr="00E86F84">
              <w:rPr>
                <w:i/>
                <w:iCs/>
              </w:rPr>
              <w:t>Goal/Action</w:t>
            </w:r>
          </w:p>
        </w:tc>
        <w:tc>
          <w:tcPr>
            <w:tcW w:w="4253" w:type="dxa"/>
          </w:tcPr>
          <w:p w14:paraId="02A77A8B" w14:textId="32847C33" w:rsidR="00261CE2" w:rsidRPr="00E86F84" w:rsidRDefault="00080B8D">
            <w:pPr>
              <w:rPr>
                <w:i/>
                <w:iCs/>
              </w:rPr>
            </w:pPr>
            <w:r>
              <w:rPr>
                <w:i/>
                <w:iCs/>
              </w:rPr>
              <w:t>Progress to Date</w:t>
            </w:r>
          </w:p>
        </w:tc>
        <w:tc>
          <w:tcPr>
            <w:tcW w:w="4110" w:type="dxa"/>
          </w:tcPr>
          <w:p w14:paraId="6E14DB2B" w14:textId="25A4AE8A" w:rsidR="00261CE2" w:rsidRPr="00E86F84" w:rsidRDefault="00080B8D">
            <w:pPr>
              <w:rPr>
                <w:i/>
                <w:iCs/>
              </w:rPr>
            </w:pPr>
            <w:r>
              <w:rPr>
                <w:i/>
                <w:iCs/>
              </w:rPr>
              <w:t>Next steps</w:t>
            </w:r>
          </w:p>
        </w:tc>
      </w:tr>
      <w:tr w:rsidR="00261CE2" w14:paraId="752F497A" w14:textId="77777777" w:rsidTr="00E86F84">
        <w:tc>
          <w:tcPr>
            <w:tcW w:w="13036" w:type="dxa"/>
            <w:gridSpan w:val="3"/>
            <w:shd w:val="clear" w:color="auto" w:fill="44546A" w:themeFill="text2"/>
          </w:tcPr>
          <w:p w14:paraId="0D724E37" w14:textId="47E3166A" w:rsidR="00E86F84" w:rsidRPr="00E86F84" w:rsidRDefault="00261CE2">
            <w:pPr>
              <w:rPr>
                <w:b/>
                <w:bCs/>
                <w:color w:val="FFFFFF" w:themeColor="background1"/>
              </w:rPr>
            </w:pPr>
            <w:r w:rsidRPr="00E86F84">
              <w:rPr>
                <w:b/>
                <w:bCs/>
                <w:color w:val="FFFFFF" w:themeColor="background1"/>
              </w:rPr>
              <w:t>In-person presence of and connection with senior leaders</w:t>
            </w:r>
          </w:p>
        </w:tc>
      </w:tr>
      <w:tr w:rsidR="00261CE2" w14:paraId="140AD913" w14:textId="77777777" w:rsidTr="00E86F84">
        <w:tc>
          <w:tcPr>
            <w:tcW w:w="4673" w:type="dxa"/>
          </w:tcPr>
          <w:p w14:paraId="62BFA68B" w14:textId="292B2A2D" w:rsidR="00261CE2" w:rsidRDefault="00261CE2" w:rsidP="00261CE2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Continue to invite senior leaders to South Island MSA General Meetings, Special Meetings, networking and social events.</w:t>
            </w:r>
          </w:p>
          <w:p w14:paraId="3222C1AF" w14:textId="77777777" w:rsidR="00261CE2" w:rsidRDefault="00261CE2"/>
        </w:tc>
        <w:tc>
          <w:tcPr>
            <w:tcW w:w="4253" w:type="dxa"/>
          </w:tcPr>
          <w:p w14:paraId="7A6D33DB" w14:textId="2B7ED197" w:rsidR="00261CE2" w:rsidRDefault="00080B8D">
            <w:r>
              <w:t>Invitations have been sent to CEO, VPs, and MAA for upcoming MSA meeting.  AGM invitations to be sent by end of September.</w:t>
            </w:r>
          </w:p>
        </w:tc>
        <w:tc>
          <w:tcPr>
            <w:tcW w:w="4110" w:type="dxa"/>
          </w:tcPr>
          <w:p w14:paraId="4A6B5E3B" w14:textId="5216D6D0" w:rsidR="00261CE2" w:rsidRDefault="00080B8D">
            <w:r>
              <w:t>Once 2024 meetings schedule has been set, invitations will be sent for the year.</w:t>
            </w:r>
          </w:p>
        </w:tc>
      </w:tr>
      <w:tr w:rsidR="00261CE2" w14:paraId="14A24993" w14:textId="77777777" w:rsidTr="00E86F84">
        <w:tc>
          <w:tcPr>
            <w:tcW w:w="4673" w:type="dxa"/>
          </w:tcPr>
          <w:p w14:paraId="5DC57658" w14:textId="116A81D6" w:rsidR="00261CE2" w:rsidRDefault="00261CE2" w:rsidP="00261CE2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Create opportunities for senior leaders to connect with Medical Staff.  Offer one-on-one tours of departments, led by a member of the South Island MSA executive.</w:t>
            </w:r>
          </w:p>
          <w:p w14:paraId="7F3666FF" w14:textId="77777777" w:rsidR="00261CE2" w:rsidRDefault="00261CE2"/>
        </w:tc>
        <w:tc>
          <w:tcPr>
            <w:tcW w:w="4253" w:type="dxa"/>
          </w:tcPr>
          <w:p w14:paraId="651A2E35" w14:textId="6770CC16" w:rsidR="00261CE2" w:rsidRPr="00080B8D" w:rsidRDefault="00080B8D">
            <w:pPr>
              <w:rPr>
                <w:i/>
                <w:iCs/>
              </w:rPr>
            </w:pPr>
            <w:r w:rsidRPr="00080B8D">
              <w:rPr>
                <w:i/>
                <w:iCs/>
              </w:rPr>
              <w:t>Not yet started</w:t>
            </w:r>
          </w:p>
        </w:tc>
        <w:tc>
          <w:tcPr>
            <w:tcW w:w="4110" w:type="dxa"/>
          </w:tcPr>
          <w:p w14:paraId="386BA4E9" w14:textId="6E9EA6D0" w:rsidR="00261CE2" w:rsidRDefault="00080B8D">
            <w:r>
              <w:t>MSA Executive members to be polled for availability for department tours.</w:t>
            </w:r>
          </w:p>
        </w:tc>
      </w:tr>
      <w:tr w:rsidR="00261CE2" w14:paraId="10F10581" w14:textId="77777777" w:rsidTr="00E86F84">
        <w:tc>
          <w:tcPr>
            <w:tcW w:w="4673" w:type="dxa"/>
          </w:tcPr>
          <w:p w14:paraId="1B6E3A29" w14:textId="77777777" w:rsidR="00261CE2" w:rsidRDefault="00261CE2" w:rsidP="00261CE2">
            <w:pPr>
              <w:jc w:val="both"/>
            </w:pPr>
            <w:r w:rsidRPr="00113D09">
              <w:rPr>
                <w:b/>
                <w:bCs/>
              </w:rPr>
              <w:t>Island Health</w:t>
            </w:r>
            <w:r>
              <w:t xml:space="preserve"> - Ensure at least one senior leader attends South Island meetings and events.</w:t>
            </w:r>
          </w:p>
          <w:p w14:paraId="30ED5875" w14:textId="6EB9E785" w:rsidR="00261CE2" w:rsidRDefault="00261CE2" w:rsidP="00261CE2"/>
        </w:tc>
        <w:tc>
          <w:tcPr>
            <w:tcW w:w="4253" w:type="dxa"/>
          </w:tcPr>
          <w:p w14:paraId="1C6741FE" w14:textId="2A800D80" w:rsidR="00261CE2" w:rsidRDefault="00080B8D">
            <w:r>
              <w:t xml:space="preserve">Senior leaders attended the </w:t>
            </w:r>
            <w:r w:rsidR="00262F6C">
              <w:t xml:space="preserve">annual </w:t>
            </w:r>
            <w:r>
              <w:t xml:space="preserve">BBQ and </w:t>
            </w:r>
            <w:r w:rsidR="00262F6C">
              <w:t>the Sept 2023 M</w:t>
            </w:r>
            <w:r>
              <w:t>SA meeting.</w:t>
            </w:r>
          </w:p>
        </w:tc>
        <w:tc>
          <w:tcPr>
            <w:tcW w:w="4110" w:type="dxa"/>
          </w:tcPr>
          <w:p w14:paraId="405B7DAC" w14:textId="66B7A0C0" w:rsidR="00261CE2" w:rsidRDefault="00262F6C">
            <w:r>
              <w:t>MSA extend invitations to Fall/Winter 2023 events and all 2024 meetings.</w:t>
            </w:r>
          </w:p>
        </w:tc>
      </w:tr>
      <w:tr w:rsidR="00261CE2" w14:paraId="39B268A4" w14:textId="77777777" w:rsidTr="00E86F84">
        <w:tc>
          <w:tcPr>
            <w:tcW w:w="4673" w:type="dxa"/>
          </w:tcPr>
          <w:p w14:paraId="13C9443C" w14:textId="4B9D463F" w:rsidR="00261CE2" w:rsidRDefault="00261CE2" w:rsidP="00261CE2">
            <w:pPr>
              <w:jc w:val="both"/>
            </w:pPr>
            <w:r w:rsidRPr="00113D09">
              <w:rPr>
                <w:b/>
                <w:bCs/>
              </w:rPr>
              <w:t>Island Health</w:t>
            </w:r>
            <w:r>
              <w:t xml:space="preserve"> - Have conversations with front-line staff and Medical Staff when visiting departments to learn about their successes and challenges.  Consider this information in your decision-making.</w:t>
            </w:r>
          </w:p>
          <w:p w14:paraId="096CED6C" w14:textId="77777777" w:rsidR="00261CE2" w:rsidRDefault="00261CE2" w:rsidP="00261CE2"/>
        </w:tc>
        <w:tc>
          <w:tcPr>
            <w:tcW w:w="4253" w:type="dxa"/>
          </w:tcPr>
          <w:p w14:paraId="32DD0D9E" w14:textId="3068054F" w:rsidR="00261CE2" w:rsidRPr="00080B8D" w:rsidRDefault="00080B8D">
            <w:pPr>
              <w:rPr>
                <w:i/>
                <w:iCs/>
              </w:rPr>
            </w:pPr>
            <w:r w:rsidRPr="00080B8D">
              <w:rPr>
                <w:i/>
                <w:iCs/>
              </w:rPr>
              <w:t>Not yet started</w:t>
            </w:r>
          </w:p>
        </w:tc>
        <w:tc>
          <w:tcPr>
            <w:tcW w:w="4110" w:type="dxa"/>
          </w:tcPr>
          <w:p w14:paraId="656047E1" w14:textId="03E70819" w:rsidR="00261CE2" w:rsidRPr="00080B8D" w:rsidRDefault="00080B8D">
            <w:pPr>
              <w:rPr>
                <w:i/>
                <w:iCs/>
              </w:rPr>
            </w:pPr>
            <w:r w:rsidRPr="00080B8D">
              <w:rPr>
                <w:i/>
                <w:iCs/>
              </w:rPr>
              <w:t>Pending invitations</w:t>
            </w:r>
          </w:p>
        </w:tc>
      </w:tr>
      <w:tr w:rsidR="00261CE2" w14:paraId="65D8E1EF" w14:textId="77777777" w:rsidTr="00E86F84">
        <w:tc>
          <w:tcPr>
            <w:tcW w:w="4673" w:type="dxa"/>
          </w:tcPr>
          <w:p w14:paraId="21CA6E22" w14:textId="6B9CBABF" w:rsidR="00261CE2" w:rsidRDefault="00261CE2" w:rsidP="00261CE2">
            <w:pPr>
              <w:jc w:val="both"/>
            </w:pPr>
            <w:r w:rsidRPr="00113D09">
              <w:rPr>
                <w:b/>
                <w:bCs/>
              </w:rPr>
              <w:t>Island Health</w:t>
            </w:r>
            <w:r>
              <w:t xml:space="preserve"> - Encourage long service in administrative leadership roles.</w:t>
            </w:r>
          </w:p>
          <w:p w14:paraId="0C65369F" w14:textId="77777777" w:rsidR="00261CE2" w:rsidRDefault="00261CE2" w:rsidP="00261CE2"/>
        </w:tc>
        <w:tc>
          <w:tcPr>
            <w:tcW w:w="4253" w:type="dxa"/>
          </w:tcPr>
          <w:p w14:paraId="21ED197A" w14:textId="3E913C69" w:rsidR="00261CE2" w:rsidRPr="00262F6C" w:rsidRDefault="00262F6C">
            <w:pPr>
              <w:rPr>
                <w:i/>
                <w:iCs/>
              </w:rPr>
            </w:pPr>
            <w:r w:rsidRPr="00262F6C">
              <w:rPr>
                <w:i/>
                <w:iCs/>
              </w:rPr>
              <w:t>Has always been the case, no update on additional actions taken.</w:t>
            </w:r>
          </w:p>
        </w:tc>
        <w:tc>
          <w:tcPr>
            <w:tcW w:w="4110" w:type="dxa"/>
          </w:tcPr>
          <w:p w14:paraId="1FF71B23" w14:textId="77777777" w:rsidR="00261CE2" w:rsidRDefault="00261CE2"/>
        </w:tc>
      </w:tr>
      <w:tr w:rsidR="00261CE2" w14:paraId="17B0C958" w14:textId="77777777" w:rsidTr="00E86F84">
        <w:tc>
          <w:tcPr>
            <w:tcW w:w="13036" w:type="dxa"/>
            <w:gridSpan w:val="3"/>
            <w:shd w:val="clear" w:color="auto" w:fill="44546A" w:themeFill="text2"/>
          </w:tcPr>
          <w:p w14:paraId="6B6EE0BE" w14:textId="6DDFBF71" w:rsidR="00261CE2" w:rsidRPr="00E86F84" w:rsidRDefault="00261CE2" w:rsidP="00E86F84">
            <w:pPr>
              <w:jc w:val="both"/>
              <w:rPr>
                <w:b/>
                <w:bCs/>
                <w:color w:val="FFFFFF" w:themeColor="background1"/>
              </w:rPr>
            </w:pPr>
            <w:r w:rsidRPr="00E86F84">
              <w:rPr>
                <w:b/>
                <w:bCs/>
                <w:color w:val="FFFFFF" w:themeColor="background1"/>
              </w:rPr>
              <w:t>Share and receive information in a thoughtful and comprehensive way</w:t>
            </w:r>
          </w:p>
        </w:tc>
      </w:tr>
      <w:tr w:rsidR="00261CE2" w14:paraId="390A0980" w14:textId="77777777" w:rsidTr="00E86F84">
        <w:tc>
          <w:tcPr>
            <w:tcW w:w="4673" w:type="dxa"/>
          </w:tcPr>
          <w:p w14:paraId="030A6FA7" w14:textId="116669DB" w:rsidR="00261CE2" w:rsidRDefault="00E86F84" w:rsidP="00261CE2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</w:t>
            </w:r>
            <w:r w:rsidR="00261CE2">
              <w:t>Continue to amplify Island Health messaging on our website and through our newsletters.</w:t>
            </w:r>
          </w:p>
          <w:p w14:paraId="2963A4B7" w14:textId="1E6B88D5" w:rsidR="00E86F84" w:rsidRPr="00552106" w:rsidRDefault="00E86F84" w:rsidP="00261CE2">
            <w:pPr>
              <w:jc w:val="both"/>
              <w:rPr>
                <w:b/>
                <w:bCs/>
              </w:rPr>
            </w:pPr>
          </w:p>
        </w:tc>
        <w:tc>
          <w:tcPr>
            <w:tcW w:w="4253" w:type="dxa"/>
          </w:tcPr>
          <w:p w14:paraId="6EB2D359" w14:textId="35823D4F" w:rsidR="00261CE2" w:rsidRDefault="00080B8D">
            <w:r>
              <w:lastRenderedPageBreak/>
              <w:t>IHealth monthly updates, Island Health memos, events and opportunities are included regularly.</w:t>
            </w:r>
          </w:p>
        </w:tc>
        <w:tc>
          <w:tcPr>
            <w:tcW w:w="4110" w:type="dxa"/>
          </w:tcPr>
          <w:p w14:paraId="5D62F97D" w14:textId="0379B6DD" w:rsidR="00261CE2" w:rsidRDefault="00080B8D">
            <w:r>
              <w:t>Create direct links when new MS website is created.</w:t>
            </w:r>
          </w:p>
        </w:tc>
      </w:tr>
      <w:tr w:rsidR="00261CE2" w14:paraId="4676C395" w14:textId="77777777" w:rsidTr="00E86F84">
        <w:tc>
          <w:tcPr>
            <w:tcW w:w="4673" w:type="dxa"/>
          </w:tcPr>
          <w:p w14:paraId="079B46F4" w14:textId="1480665A" w:rsidR="00261CE2" w:rsidRDefault="00E86F84" w:rsidP="00E86F84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</w:t>
            </w:r>
            <w:r w:rsidR="00261CE2">
              <w:t xml:space="preserve">Provide funding to identified South Island physicians who are available to give thoughtful, front-line worker feedback on Island Health communications. </w:t>
            </w:r>
          </w:p>
          <w:p w14:paraId="734D7B98" w14:textId="77777777" w:rsidR="00261CE2" w:rsidRDefault="00261CE2" w:rsidP="00261CE2">
            <w:pPr>
              <w:jc w:val="both"/>
            </w:pPr>
          </w:p>
        </w:tc>
        <w:tc>
          <w:tcPr>
            <w:tcW w:w="4253" w:type="dxa"/>
          </w:tcPr>
          <w:p w14:paraId="7E8B5992" w14:textId="1C99AB84" w:rsidR="00261CE2" w:rsidRDefault="00080B8D">
            <w:r>
              <w:t xml:space="preserve">Funding has always been available, but with little uptake.  Availability of funding confirmed with </w:t>
            </w:r>
            <w:r w:rsidR="00262F6C">
              <w:t>Medical and Academic Affairs.</w:t>
            </w:r>
          </w:p>
        </w:tc>
        <w:tc>
          <w:tcPr>
            <w:tcW w:w="4110" w:type="dxa"/>
          </w:tcPr>
          <w:p w14:paraId="42F830D9" w14:textId="021A40D3" w:rsidR="00261CE2" w:rsidRDefault="00113D09">
            <w:r>
              <w:t>Monitor uptake.</w:t>
            </w:r>
          </w:p>
        </w:tc>
      </w:tr>
      <w:tr w:rsidR="00261CE2" w14:paraId="6F31AA99" w14:textId="77777777" w:rsidTr="00E86F84">
        <w:tc>
          <w:tcPr>
            <w:tcW w:w="4673" w:type="dxa"/>
          </w:tcPr>
          <w:p w14:paraId="1076A985" w14:textId="48C7DC1A" w:rsidR="00261CE2" w:rsidRPr="00E86F84" w:rsidRDefault="00E86F84" w:rsidP="00E86F84">
            <w:pPr>
              <w:jc w:val="both"/>
              <w:rPr>
                <w:b/>
                <w:bCs/>
              </w:rPr>
            </w:pPr>
            <w:r w:rsidRPr="00113D09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Allow two-way communication during Medical Staff town halls:  Move from ‘Inform’ to ‘Involve’.</w:t>
            </w:r>
          </w:p>
          <w:p w14:paraId="7EF793C2" w14:textId="77777777" w:rsidR="00261CE2" w:rsidRDefault="00261CE2" w:rsidP="00261CE2">
            <w:pPr>
              <w:jc w:val="both"/>
            </w:pPr>
          </w:p>
        </w:tc>
        <w:tc>
          <w:tcPr>
            <w:tcW w:w="4253" w:type="dxa"/>
          </w:tcPr>
          <w:p w14:paraId="7952BF1F" w14:textId="6A901D13" w:rsidR="00262F6C" w:rsidRDefault="00262F6C">
            <w:r>
              <w:t>Island Health is taking an intentional pause to improve the Medical Staff townhalls.  Two-way communication is intended for the re-launch of these events.</w:t>
            </w:r>
          </w:p>
          <w:p w14:paraId="7AEC6E83" w14:textId="509EDB5F" w:rsidR="00261CE2" w:rsidRDefault="00262F6C">
            <w:r>
              <w:t xml:space="preserve"> </w:t>
            </w:r>
          </w:p>
        </w:tc>
        <w:tc>
          <w:tcPr>
            <w:tcW w:w="4110" w:type="dxa"/>
          </w:tcPr>
          <w:p w14:paraId="5B588D4D" w14:textId="77777777" w:rsidR="00261CE2" w:rsidRDefault="00261CE2"/>
        </w:tc>
      </w:tr>
      <w:tr w:rsidR="00261CE2" w14:paraId="3428F48E" w14:textId="77777777" w:rsidTr="00E86F84">
        <w:tc>
          <w:tcPr>
            <w:tcW w:w="4673" w:type="dxa"/>
          </w:tcPr>
          <w:p w14:paraId="104D3DC2" w14:textId="451247D8" w:rsidR="00261CE2" w:rsidRDefault="00E86F84" w:rsidP="00E86F84">
            <w:pPr>
              <w:jc w:val="both"/>
            </w:pPr>
            <w:r w:rsidRPr="00113D09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 xml:space="preserve">Develop a process that engages Medical Staff in clinical and relevant administrative decisions.  </w:t>
            </w:r>
          </w:p>
          <w:p w14:paraId="5A7224C8" w14:textId="6DD2A04B" w:rsidR="00E86F84" w:rsidRDefault="00E86F84" w:rsidP="00E86F84">
            <w:pPr>
              <w:jc w:val="both"/>
            </w:pPr>
          </w:p>
        </w:tc>
        <w:tc>
          <w:tcPr>
            <w:tcW w:w="4253" w:type="dxa"/>
          </w:tcPr>
          <w:p w14:paraId="67FA013E" w14:textId="2EF4978E" w:rsidR="00261CE2" w:rsidRDefault="00262F6C">
            <w:r>
              <w:t>CGII is in progress.  Other processes under development.</w:t>
            </w:r>
          </w:p>
        </w:tc>
        <w:tc>
          <w:tcPr>
            <w:tcW w:w="4110" w:type="dxa"/>
          </w:tcPr>
          <w:p w14:paraId="7D0E99A3" w14:textId="77777777" w:rsidR="00261CE2" w:rsidRDefault="00261CE2"/>
        </w:tc>
      </w:tr>
      <w:tr w:rsidR="00261CE2" w14:paraId="148F878E" w14:textId="77777777" w:rsidTr="00E86F84">
        <w:tc>
          <w:tcPr>
            <w:tcW w:w="4673" w:type="dxa"/>
          </w:tcPr>
          <w:p w14:paraId="2C0004AC" w14:textId="695B00C2" w:rsidR="00261CE2" w:rsidRPr="00E86F84" w:rsidRDefault="00E86F84" w:rsidP="00E86F84">
            <w:pPr>
              <w:jc w:val="both"/>
              <w:rPr>
                <w:b/>
                <w:bCs/>
              </w:rPr>
            </w:pPr>
            <w:r w:rsidRPr="00113D09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Communicate Island Health’s challenges and concerns with Medical Staff:  Sharing problems will help to build trust.</w:t>
            </w:r>
          </w:p>
          <w:p w14:paraId="3FF2EA0B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65097C97" w14:textId="6DD7DA00" w:rsidR="00261CE2" w:rsidRDefault="00262F6C">
            <w:r>
              <w:t>In progress</w:t>
            </w:r>
          </w:p>
        </w:tc>
        <w:tc>
          <w:tcPr>
            <w:tcW w:w="4110" w:type="dxa"/>
          </w:tcPr>
          <w:p w14:paraId="37FD8978" w14:textId="77777777" w:rsidR="00261CE2" w:rsidRDefault="00261CE2"/>
        </w:tc>
      </w:tr>
      <w:tr w:rsidR="00261CE2" w14:paraId="2C6B21B3" w14:textId="77777777" w:rsidTr="00E86F84">
        <w:tc>
          <w:tcPr>
            <w:tcW w:w="4673" w:type="dxa"/>
          </w:tcPr>
          <w:p w14:paraId="717FDEFF" w14:textId="633903C4" w:rsidR="00261CE2" w:rsidRPr="00E86F84" w:rsidRDefault="00E86F84" w:rsidP="00E86F84">
            <w:pPr>
              <w:jc w:val="both"/>
              <w:rPr>
                <w:b/>
                <w:bCs/>
              </w:rPr>
            </w:pPr>
            <w:r w:rsidRPr="00113D09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Streamline and simplify messaging for the Medical Staff audience.</w:t>
            </w:r>
          </w:p>
          <w:p w14:paraId="21CCF59D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15BC061E" w14:textId="77777777" w:rsidR="00261CE2" w:rsidRDefault="00262F6C">
            <w:r>
              <w:t>The Medical Staff Bulletin has been revamped with a more accessible setup and clearer language.</w:t>
            </w:r>
          </w:p>
          <w:p w14:paraId="4EF75B0E" w14:textId="057A7A5A" w:rsidR="00262F6C" w:rsidRDefault="00262F6C"/>
        </w:tc>
        <w:tc>
          <w:tcPr>
            <w:tcW w:w="4110" w:type="dxa"/>
          </w:tcPr>
          <w:p w14:paraId="026D0BD2" w14:textId="5A42A756" w:rsidR="00261CE2" w:rsidRDefault="00262F6C">
            <w:r>
              <w:t>Adapt based on feedback received.</w:t>
            </w:r>
          </w:p>
        </w:tc>
      </w:tr>
    </w:tbl>
    <w:p w14:paraId="5281EF4C" w14:textId="77777777" w:rsidR="00261CE2" w:rsidRDefault="00261CE2"/>
    <w:p w14:paraId="5AB0A7FF" w14:textId="77777777" w:rsidR="00261CE2" w:rsidRDefault="00261CE2" w:rsidP="00261CE2">
      <w:pPr>
        <w:spacing w:after="0"/>
        <w:jc w:val="both"/>
        <w:rPr>
          <w:b/>
          <w:bCs/>
          <w:i/>
          <w:iCs/>
        </w:rPr>
      </w:pPr>
      <w:r w:rsidRPr="0099321E">
        <w:rPr>
          <w:b/>
          <w:bCs/>
          <w:i/>
          <w:iCs/>
        </w:rPr>
        <w:t>What one change would make your facility an even better place to practice medicine?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673"/>
        <w:gridCol w:w="4253"/>
        <w:gridCol w:w="4110"/>
      </w:tblGrid>
      <w:tr w:rsidR="00080B8D" w14:paraId="016AF495" w14:textId="77777777" w:rsidTr="00E86F84">
        <w:tc>
          <w:tcPr>
            <w:tcW w:w="4673" w:type="dxa"/>
          </w:tcPr>
          <w:p w14:paraId="58860E39" w14:textId="77777777" w:rsidR="00080B8D" w:rsidRPr="00E86F84" w:rsidRDefault="00080B8D" w:rsidP="00080B8D">
            <w:pPr>
              <w:rPr>
                <w:i/>
                <w:iCs/>
              </w:rPr>
            </w:pPr>
            <w:r w:rsidRPr="00E86F84">
              <w:rPr>
                <w:i/>
                <w:iCs/>
              </w:rPr>
              <w:t>Goal/Action</w:t>
            </w:r>
          </w:p>
        </w:tc>
        <w:tc>
          <w:tcPr>
            <w:tcW w:w="4253" w:type="dxa"/>
          </w:tcPr>
          <w:p w14:paraId="29DC7AB3" w14:textId="24192CE8" w:rsidR="00080B8D" w:rsidRPr="00E86F84" w:rsidRDefault="00080B8D" w:rsidP="00080B8D">
            <w:pPr>
              <w:rPr>
                <w:i/>
                <w:iCs/>
              </w:rPr>
            </w:pPr>
            <w:r>
              <w:rPr>
                <w:i/>
                <w:iCs/>
              </w:rPr>
              <w:t>Progress to Date</w:t>
            </w:r>
          </w:p>
        </w:tc>
        <w:tc>
          <w:tcPr>
            <w:tcW w:w="4110" w:type="dxa"/>
          </w:tcPr>
          <w:p w14:paraId="0A5BDE47" w14:textId="4C56BCD9" w:rsidR="00080B8D" w:rsidRPr="00E86F84" w:rsidRDefault="00080B8D" w:rsidP="00080B8D">
            <w:pPr>
              <w:rPr>
                <w:i/>
                <w:iCs/>
              </w:rPr>
            </w:pPr>
            <w:r>
              <w:rPr>
                <w:i/>
                <w:iCs/>
              </w:rPr>
              <w:t>Next steps</w:t>
            </w:r>
          </w:p>
        </w:tc>
      </w:tr>
      <w:tr w:rsidR="00261CE2" w:rsidRPr="00261CE2" w14:paraId="47645DBC" w14:textId="77777777" w:rsidTr="00E86F84">
        <w:tc>
          <w:tcPr>
            <w:tcW w:w="13036" w:type="dxa"/>
            <w:gridSpan w:val="3"/>
            <w:shd w:val="clear" w:color="auto" w:fill="44546A" w:themeFill="text2"/>
          </w:tcPr>
          <w:p w14:paraId="7F35A0BD" w14:textId="3BC03136" w:rsidR="00261CE2" w:rsidRPr="00E86F84" w:rsidRDefault="00261CE2" w:rsidP="00C6363C">
            <w:pPr>
              <w:jc w:val="both"/>
              <w:rPr>
                <w:b/>
                <w:bCs/>
                <w:color w:val="FFFFFF" w:themeColor="background1"/>
              </w:rPr>
            </w:pPr>
            <w:r w:rsidRPr="00E86F84">
              <w:rPr>
                <w:b/>
                <w:bCs/>
                <w:color w:val="FFFFFF" w:themeColor="background1"/>
              </w:rPr>
              <w:t xml:space="preserve">Physical, Human, and System Improvements </w:t>
            </w:r>
          </w:p>
        </w:tc>
      </w:tr>
      <w:tr w:rsidR="00261CE2" w14:paraId="08341DF7" w14:textId="77777777" w:rsidTr="00E86F84">
        <w:tc>
          <w:tcPr>
            <w:tcW w:w="4673" w:type="dxa"/>
          </w:tcPr>
          <w:p w14:paraId="706CCA0A" w14:textId="7A981402" w:rsidR="00261CE2" w:rsidRDefault="00E86F84" w:rsidP="00261CE2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</w:t>
            </w:r>
            <w:r w:rsidR="00261CE2">
              <w:t>Facilitate the engagement of Victoria Hospitals Foundation and the South Island Medical Staff to identify gaps in equipment.  Fund physician engagement to develop new equipment processes</w:t>
            </w:r>
            <w:r>
              <w:t>.</w:t>
            </w:r>
          </w:p>
          <w:p w14:paraId="188FCC2F" w14:textId="77777777" w:rsidR="00261CE2" w:rsidRDefault="00261CE2" w:rsidP="00C6363C"/>
        </w:tc>
        <w:tc>
          <w:tcPr>
            <w:tcW w:w="4253" w:type="dxa"/>
          </w:tcPr>
          <w:p w14:paraId="5F98E5F0" w14:textId="1E8D14EA" w:rsidR="00261CE2" w:rsidRDefault="00113D09" w:rsidP="00C6363C">
            <w:r>
              <w:t>Not yet actively started, though connections exist between VHF, the MSA, and individual physicians.  Victoria Hospitals Foundation is presenting at the Oct 2 Working Group meeting</w:t>
            </w:r>
            <w:r w:rsidR="00643204">
              <w:t xml:space="preserve"> about funding sources.</w:t>
            </w:r>
          </w:p>
        </w:tc>
        <w:tc>
          <w:tcPr>
            <w:tcW w:w="4110" w:type="dxa"/>
          </w:tcPr>
          <w:p w14:paraId="07BA113E" w14:textId="2DFCA79F" w:rsidR="00261CE2" w:rsidRDefault="00643204" w:rsidP="00C6363C">
            <w:r>
              <w:t>Formalize this relationship to develop processes.</w:t>
            </w:r>
          </w:p>
        </w:tc>
      </w:tr>
      <w:tr w:rsidR="00261CE2" w14:paraId="13497082" w14:textId="77777777" w:rsidTr="00E86F84">
        <w:tc>
          <w:tcPr>
            <w:tcW w:w="4673" w:type="dxa"/>
          </w:tcPr>
          <w:p w14:paraId="723EDBC3" w14:textId="4A74B7FD" w:rsidR="00261CE2" w:rsidRDefault="00E86F84" w:rsidP="00E86F84">
            <w:pPr>
              <w:jc w:val="both"/>
            </w:pPr>
            <w:r w:rsidRPr="00262F6C">
              <w:rPr>
                <w:b/>
                <w:bCs/>
              </w:rPr>
              <w:lastRenderedPageBreak/>
              <w:t>MSA</w:t>
            </w:r>
            <w:r>
              <w:t xml:space="preserve"> - </w:t>
            </w:r>
            <w:r w:rsidR="00261CE2">
              <w:t>Amplify health authority-led improvement work through our regular communications with South Island Medical Staff to ensure comprehensive participation.</w:t>
            </w:r>
          </w:p>
          <w:p w14:paraId="56FFFDC8" w14:textId="22050063" w:rsidR="00E86F84" w:rsidRDefault="00E86F84" w:rsidP="00E86F84">
            <w:pPr>
              <w:jc w:val="both"/>
            </w:pPr>
          </w:p>
        </w:tc>
        <w:tc>
          <w:tcPr>
            <w:tcW w:w="4253" w:type="dxa"/>
          </w:tcPr>
          <w:p w14:paraId="35B7B354" w14:textId="2330DA7F" w:rsidR="00261CE2" w:rsidRDefault="00643204" w:rsidP="00C6363C">
            <w:r>
              <w:t>MSA is ready to share information about CGII, IHealth, and other improvement work.</w:t>
            </w:r>
          </w:p>
        </w:tc>
        <w:tc>
          <w:tcPr>
            <w:tcW w:w="4110" w:type="dxa"/>
          </w:tcPr>
          <w:p w14:paraId="636776E7" w14:textId="77777777" w:rsidR="00261CE2" w:rsidRDefault="00261CE2" w:rsidP="00C6363C"/>
        </w:tc>
      </w:tr>
      <w:tr w:rsidR="00261CE2" w14:paraId="2470D968" w14:textId="77777777" w:rsidTr="00E86F84">
        <w:tc>
          <w:tcPr>
            <w:tcW w:w="4673" w:type="dxa"/>
          </w:tcPr>
          <w:p w14:paraId="0B53FC43" w14:textId="77777777" w:rsidR="00261CE2" w:rsidRDefault="00E86F84" w:rsidP="00E86F84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</w:t>
            </w:r>
            <w:r w:rsidR="00261CE2">
              <w:t xml:space="preserve">Work collaboratively to improve Medical Staff onboarding.  </w:t>
            </w:r>
          </w:p>
          <w:p w14:paraId="65576F0C" w14:textId="0780586C" w:rsidR="00E86F84" w:rsidRDefault="00E86F84" w:rsidP="00E86F84">
            <w:pPr>
              <w:jc w:val="both"/>
            </w:pPr>
          </w:p>
        </w:tc>
        <w:tc>
          <w:tcPr>
            <w:tcW w:w="4253" w:type="dxa"/>
          </w:tcPr>
          <w:p w14:paraId="109A5DF7" w14:textId="77777777" w:rsidR="00261CE2" w:rsidRDefault="00643204" w:rsidP="00C6363C">
            <w:r>
              <w:t xml:space="preserve">An update to the Medical Staff Lists has been requested (include Temporary and Locum physicians).  </w:t>
            </w:r>
          </w:p>
          <w:p w14:paraId="664BFFB7" w14:textId="1EFC4E96" w:rsidR="00643204" w:rsidRDefault="00643204" w:rsidP="00C6363C"/>
        </w:tc>
        <w:tc>
          <w:tcPr>
            <w:tcW w:w="4110" w:type="dxa"/>
          </w:tcPr>
          <w:p w14:paraId="0C9DFFF4" w14:textId="4A9739A9" w:rsidR="00261CE2" w:rsidRDefault="00643204" w:rsidP="00C6363C">
            <w:r>
              <w:t>Pending Island Health readiness to discuss onboarding.</w:t>
            </w:r>
          </w:p>
        </w:tc>
      </w:tr>
      <w:tr w:rsidR="00261CE2" w14:paraId="171F896D" w14:textId="77777777" w:rsidTr="00E86F84">
        <w:tc>
          <w:tcPr>
            <w:tcW w:w="4673" w:type="dxa"/>
          </w:tcPr>
          <w:p w14:paraId="4C4CF232" w14:textId="30013A3B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Connect directly with us when you have questions about what’s happening at Royal Jubilee and Victoria General Hospitals.</w:t>
            </w:r>
          </w:p>
          <w:p w14:paraId="05A6A8C3" w14:textId="69BFE440" w:rsidR="00E86F84" w:rsidRDefault="00E86F84" w:rsidP="00E86F84">
            <w:pPr>
              <w:jc w:val="both"/>
            </w:pPr>
          </w:p>
        </w:tc>
        <w:tc>
          <w:tcPr>
            <w:tcW w:w="4253" w:type="dxa"/>
          </w:tcPr>
          <w:p w14:paraId="65A4ED7F" w14:textId="498D2AE8" w:rsidR="00261CE2" w:rsidRDefault="00262F6C" w:rsidP="00C6363C">
            <w:r>
              <w:t>In progress</w:t>
            </w:r>
          </w:p>
        </w:tc>
        <w:tc>
          <w:tcPr>
            <w:tcW w:w="4110" w:type="dxa"/>
          </w:tcPr>
          <w:p w14:paraId="033804DF" w14:textId="77777777" w:rsidR="00261CE2" w:rsidRDefault="00261CE2" w:rsidP="00C6363C"/>
        </w:tc>
      </w:tr>
      <w:tr w:rsidR="00261CE2" w14:paraId="36AF5F4F" w14:textId="77777777" w:rsidTr="00E86F84">
        <w:tc>
          <w:tcPr>
            <w:tcW w:w="4673" w:type="dxa"/>
          </w:tcPr>
          <w:p w14:paraId="14B954F4" w14:textId="3A23C380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 xml:space="preserve">Acknowledge to the Medical Staff when there are problems.  </w:t>
            </w:r>
          </w:p>
          <w:p w14:paraId="57B5DA5D" w14:textId="175683ED" w:rsidR="00E86F84" w:rsidRDefault="00E86F84" w:rsidP="00E86F84">
            <w:pPr>
              <w:jc w:val="both"/>
            </w:pPr>
          </w:p>
        </w:tc>
        <w:tc>
          <w:tcPr>
            <w:tcW w:w="4253" w:type="dxa"/>
          </w:tcPr>
          <w:p w14:paraId="7686FE8B" w14:textId="19C0C678" w:rsidR="00261CE2" w:rsidRDefault="00262F6C" w:rsidP="00C6363C">
            <w:r>
              <w:t>In progress</w:t>
            </w:r>
          </w:p>
        </w:tc>
        <w:tc>
          <w:tcPr>
            <w:tcW w:w="4110" w:type="dxa"/>
          </w:tcPr>
          <w:p w14:paraId="33E015C1" w14:textId="77777777" w:rsidR="00261CE2" w:rsidRDefault="00261CE2" w:rsidP="00C6363C"/>
        </w:tc>
      </w:tr>
      <w:tr w:rsidR="00261CE2" w14:paraId="1FBE967F" w14:textId="77777777" w:rsidTr="00E86F84">
        <w:tc>
          <w:tcPr>
            <w:tcW w:w="4673" w:type="dxa"/>
          </w:tcPr>
          <w:p w14:paraId="6DA04DB1" w14:textId="090FC5B8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Through policy and leadership practice, encourage all members of the care team to work to top of scope.</w:t>
            </w:r>
          </w:p>
          <w:p w14:paraId="070AEBDB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4906F20C" w14:textId="73893C65" w:rsidR="00261CE2" w:rsidRDefault="00262F6C" w:rsidP="00C6363C">
            <w:r>
              <w:t>In progress</w:t>
            </w:r>
          </w:p>
        </w:tc>
        <w:tc>
          <w:tcPr>
            <w:tcW w:w="4110" w:type="dxa"/>
          </w:tcPr>
          <w:p w14:paraId="2A8086C2" w14:textId="77777777" w:rsidR="00261CE2" w:rsidRDefault="00261CE2" w:rsidP="00C6363C"/>
        </w:tc>
      </w:tr>
      <w:tr w:rsidR="00261CE2" w14:paraId="138A8620" w14:textId="77777777" w:rsidTr="00E86F84">
        <w:tc>
          <w:tcPr>
            <w:tcW w:w="4673" w:type="dxa"/>
          </w:tcPr>
          <w:p w14:paraId="123F656F" w14:textId="3D20CA82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 xml:space="preserve">Improve Medical Staff onboarding.  </w:t>
            </w:r>
          </w:p>
          <w:p w14:paraId="6F716441" w14:textId="44484527" w:rsidR="00E86F84" w:rsidRDefault="00E86F84" w:rsidP="00E86F84">
            <w:pPr>
              <w:jc w:val="both"/>
            </w:pPr>
          </w:p>
        </w:tc>
        <w:tc>
          <w:tcPr>
            <w:tcW w:w="4253" w:type="dxa"/>
          </w:tcPr>
          <w:p w14:paraId="6C1FF9B0" w14:textId="01CF768D" w:rsidR="00261CE2" w:rsidRPr="00262F6C" w:rsidRDefault="00262F6C" w:rsidP="00C6363C">
            <w:pPr>
              <w:rPr>
                <w:i/>
                <w:iCs/>
              </w:rPr>
            </w:pPr>
            <w:r w:rsidRPr="00262F6C">
              <w:rPr>
                <w:i/>
                <w:iCs/>
              </w:rPr>
              <w:t>Not yet started but a priority.</w:t>
            </w:r>
          </w:p>
        </w:tc>
        <w:tc>
          <w:tcPr>
            <w:tcW w:w="4110" w:type="dxa"/>
          </w:tcPr>
          <w:p w14:paraId="21BABA51" w14:textId="77777777" w:rsidR="00261CE2" w:rsidRDefault="00261CE2" w:rsidP="00C6363C"/>
        </w:tc>
      </w:tr>
    </w:tbl>
    <w:p w14:paraId="1FE72414" w14:textId="77777777" w:rsidR="00261CE2" w:rsidRDefault="00261CE2" w:rsidP="00261CE2">
      <w:pPr>
        <w:spacing w:after="0"/>
        <w:jc w:val="both"/>
        <w:rPr>
          <w:b/>
          <w:bCs/>
          <w:i/>
          <w:iCs/>
        </w:rPr>
      </w:pPr>
    </w:p>
    <w:p w14:paraId="520A9C30" w14:textId="77777777" w:rsidR="00261CE2" w:rsidRDefault="00261CE2" w:rsidP="00261CE2">
      <w:pPr>
        <w:spacing w:after="0"/>
        <w:jc w:val="both"/>
        <w:rPr>
          <w:b/>
          <w:bCs/>
          <w:i/>
          <w:iCs/>
        </w:rPr>
      </w:pPr>
    </w:p>
    <w:p w14:paraId="0DDE234E" w14:textId="77777777" w:rsidR="00261CE2" w:rsidRDefault="00261CE2" w:rsidP="00261CE2">
      <w:pPr>
        <w:spacing w:after="0"/>
        <w:jc w:val="both"/>
        <w:rPr>
          <w:b/>
          <w:bCs/>
          <w:i/>
          <w:iCs/>
        </w:rPr>
      </w:pPr>
    </w:p>
    <w:p w14:paraId="11707572" w14:textId="1EBD4CF0" w:rsidR="00261CE2" w:rsidRDefault="00261CE2" w:rsidP="00261CE2">
      <w:pPr>
        <w:spacing w:after="0"/>
        <w:jc w:val="both"/>
        <w:rPr>
          <w:b/>
          <w:bCs/>
          <w:i/>
          <w:iCs/>
        </w:rPr>
      </w:pPr>
      <w:r w:rsidRPr="0099321E">
        <w:rPr>
          <w:b/>
          <w:bCs/>
          <w:i/>
          <w:iCs/>
        </w:rPr>
        <w:t>What one change would make the biggest difference to physicians’ physical safety at Royal Jubilee Hospital and Victoria General Hospital?</w:t>
      </w:r>
    </w:p>
    <w:p w14:paraId="643237EE" w14:textId="77777777" w:rsidR="00261CE2" w:rsidRPr="0099321E" w:rsidRDefault="00261CE2" w:rsidP="00261CE2">
      <w:pPr>
        <w:spacing w:after="0"/>
        <w:jc w:val="both"/>
        <w:rPr>
          <w:b/>
          <w:bCs/>
          <w:i/>
          <w:iCs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673"/>
        <w:gridCol w:w="4253"/>
        <w:gridCol w:w="4110"/>
      </w:tblGrid>
      <w:tr w:rsidR="00080B8D" w14:paraId="03DFE9AB" w14:textId="77777777" w:rsidTr="00E86F84">
        <w:tc>
          <w:tcPr>
            <w:tcW w:w="4673" w:type="dxa"/>
          </w:tcPr>
          <w:p w14:paraId="4D29EF56" w14:textId="77777777" w:rsidR="00080B8D" w:rsidRPr="00E86F84" w:rsidRDefault="00080B8D" w:rsidP="00080B8D">
            <w:pPr>
              <w:rPr>
                <w:i/>
                <w:iCs/>
              </w:rPr>
            </w:pPr>
            <w:r w:rsidRPr="00E86F84">
              <w:rPr>
                <w:i/>
                <w:iCs/>
              </w:rPr>
              <w:t>Goal/Action</w:t>
            </w:r>
          </w:p>
        </w:tc>
        <w:tc>
          <w:tcPr>
            <w:tcW w:w="4253" w:type="dxa"/>
          </w:tcPr>
          <w:p w14:paraId="5CCF9CE4" w14:textId="50F0C6AE" w:rsidR="00080B8D" w:rsidRPr="00E86F84" w:rsidRDefault="00080B8D" w:rsidP="00080B8D">
            <w:pPr>
              <w:rPr>
                <w:i/>
                <w:iCs/>
              </w:rPr>
            </w:pPr>
            <w:r>
              <w:rPr>
                <w:i/>
                <w:iCs/>
              </w:rPr>
              <w:t>Progress to Date</w:t>
            </w:r>
          </w:p>
        </w:tc>
        <w:tc>
          <w:tcPr>
            <w:tcW w:w="4110" w:type="dxa"/>
          </w:tcPr>
          <w:p w14:paraId="23C2D130" w14:textId="4B54D3F8" w:rsidR="00080B8D" w:rsidRPr="00E86F84" w:rsidRDefault="00080B8D" w:rsidP="00080B8D">
            <w:pPr>
              <w:rPr>
                <w:i/>
                <w:iCs/>
              </w:rPr>
            </w:pPr>
            <w:r>
              <w:rPr>
                <w:i/>
                <w:iCs/>
              </w:rPr>
              <w:t>Next steps</w:t>
            </w:r>
          </w:p>
        </w:tc>
      </w:tr>
      <w:tr w:rsidR="00261CE2" w14:paraId="5B513EF0" w14:textId="77777777" w:rsidTr="00E86F84">
        <w:tc>
          <w:tcPr>
            <w:tcW w:w="13036" w:type="dxa"/>
            <w:gridSpan w:val="3"/>
            <w:shd w:val="clear" w:color="auto" w:fill="44546A" w:themeFill="text2"/>
          </w:tcPr>
          <w:p w14:paraId="401406AF" w14:textId="5029B02F" w:rsidR="00261CE2" w:rsidRPr="00261CE2" w:rsidRDefault="00261CE2" w:rsidP="00261CE2">
            <w:pPr>
              <w:jc w:val="both"/>
              <w:rPr>
                <w:b/>
                <w:bCs/>
              </w:rPr>
            </w:pPr>
            <w:r w:rsidRPr="00E86F84">
              <w:rPr>
                <w:b/>
                <w:bCs/>
                <w:color w:val="FFFFFF" w:themeColor="background1"/>
              </w:rPr>
              <w:t>Physical Improvements and Education Opportunities</w:t>
            </w:r>
          </w:p>
        </w:tc>
      </w:tr>
      <w:tr w:rsidR="00261CE2" w14:paraId="1E7CBC3A" w14:textId="77777777" w:rsidTr="00E86F84">
        <w:tc>
          <w:tcPr>
            <w:tcW w:w="4673" w:type="dxa"/>
          </w:tcPr>
          <w:p w14:paraId="6BA2558D" w14:textId="51B854D7" w:rsidR="00261CE2" w:rsidRDefault="00E86F84" w:rsidP="00E86F84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</w:t>
            </w:r>
            <w:r w:rsidR="00261CE2">
              <w:t>Amplify Violence Prevention training, violence reporting processes, and debrief opportunities to Medical Staff.</w:t>
            </w:r>
          </w:p>
          <w:p w14:paraId="2EEE84B6" w14:textId="77777777" w:rsidR="00261CE2" w:rsidRDefault="00261CE2" w:rsidP="00E86F84"/>
        </w:tc>
        <w:tc>
          <w:tcPr>
            <w:tcW w:w="4253" w:type="dxa"/>
          </w:tcPr>
          <w:p w14:paraId="0F65FBFC" w14:textId="067192F3" w:rsidR="00261CE2" w:rsidRDefault="00643204" w:rsidP="00C6363C">
            <w:r>
              <w:t xml:space="preserve">Messaging has been shared with Medical Staff through newsletters and the website.  </w:t>
            </w:r>
          </w:p>
        </w:tc>
        <w:tc>
          <w:tcPr>
            <w:tcW w:w="4110" w:type="dxa"/>
          </w:tcPr>
          <w:p w14:paraId="5680990F" w14:textId="5BF750DC" w:rsidR="00261CE2" w:rsidRDefault="00643204" w:rsidP="00C6363C">
            <w:r>
              <w:t>Awaiting further communications.</w:t>
            </w:r>
          </w:p>
        </w:tc>
      </w:tr>
      <w:tr w:rsidR="00261CE2" w14:paraId="424C0B8B" w14:textId="77777777" w:rsidTr="00E86F84">
        <w:tc>
          <w:tcPr>
            <w:tcW w:w="4673" w:type="dxa"/>
          </w:tcPr>
          <w:p w14:paraId="5E08E1E3" w14:textId="7E1A0363" w:rsidR="00261CE2" w:rsidRDefault="00E86F84" w:rsidP="00E86F84">
            <w:pPr>
              <w:jc w:val="both"/>
            </w:pPr>
            <w:r w:rsidRPr="00262F6C">
              <w:rPr>
                <w:b/>
                <w:bCs/>
              </w:rPr>
              <w:lastRenderedPageBreak/>
              <w:t>MSA</w:t>
            </w:r>
            <w:r>
              <w:t xml:space="preserve"> - </w:t>
            </w:r>
            <w:r w:rsidR="00261CE2">
              <w:t>Host a South Island Medical Staff meeting for Island Health to engage on Occupational Health and Safety topics with membership.</w:t>
            </w:r>
          </w:p>
          <w:p w14:paraId="4E74207F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580F8D5D" w14:textId="295FA429" w:rsidR="00261CE2" w:rsidRPr="00643204" w:rsidRDefault="00643204" w:rsidP="00C6363C">
            <w:pPr>
              <w:rPr>
                <w:i/>
                <w:iCs/>
              </w:rPr>
            </w:pPr>
            <w:r w:rsidRPr="00643204">
              <w:rPr>
                <w:i/>
                <w:iCs/>
              </w:rPr>
              <w:t>Not yet started.</w:t>
            </w:r>
          </w:p>
        </w:tc>
        <w:tc>
          <w:tcPr>
            <w:tcW w:w="4110" w:type="dxa"/>
          </w:tcPr>
          <w:p w14:paraId="67AF11D5" w14:textId="2286115B" w:rsidR="00261CE2" w:rsidRDefault="00643204" w:rsidP="00C6363C">
            <w:r>
              <w:t>Determine best Island Health participants and date.</w:t>
            </w:r>
          </w:p>
        </w:tc>
      </w:tr>
      <w:tr w:rsidR="00261CE2" w14:paraId="7F5BF603" w14:textId="77777777" w:rsidTr="00E86F84">
        <w:tc>
          <w:tcPr>
            <w:tcW w:w="4673" w:type="dxa"/>
          </w:tcPr>
          <w:p w14:paraId="478E9A23" w14:textId="4700E85F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Prioritize Violence Prevention training (including simulations) for all Medical Staff.</w:t>
            </w:r>
          </w:p>
          <w:p w14:paraId="4FE43723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012417DE" w14:textId="2DB895C7" w:rsidR="00261CE2" w:rsidRDefault="00262F6C" w:rsidP="00C6363C">
            <w:r>
              <w:t xml:space="preserve">In progress – </w:t>
            </w:r>
            <w:hyperlink r:id="rId6" w:history="1">
              <w:r w:rsidRPr="00262F6C">
                <w:rPr>
                  <w:rStyle w:val="Hyperlink"/>
                </w:rPr>
                <w:t>register here</w:t>
              </w:r>
            </w:hyperlink>
          </w:p>
        </w:tc>
        <w:tc>
          <w:tcPr>
            <w:tcW w:w="4110" w:type="dxa"/>
          </w:tcPr>
          <w:p w14:paraId="60B448DB" w14:textId="77777777" w:rsidR="00261CE2" w:rsidRDefault="00261CE2" w:rsidP="00C6363C"/>
        </w:tc>
      </w:tr>
      <w:tr w:rsidR="00E86F84" w14:paraId="4F536E08" w14:textId="77777777" w:rsidTr="00E86F84">
        <w:tc>
          <w:tcPr>
            <w:tcW w:w="4673" w:type="dxa"/>
          </w:tcPr>
          <w:p w14:paraId="75E60086" w14:textId="08DF64A6" w:rsidR="00E86F84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Implement a clear violence reporting process (which includes acknowledgement of submission and debriefing) for Medical Staff, embedding this information into the Violence Prevention training and ensuring ongoing reminders about how to report a violent incident. </w:t>
            </w:r>
          </w:p>
          <w:p w14:paraId="6A976D8A" w14:textId="77777777" w:rsidR="00E86F84" w:rsidRDefault="00E86F84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4E5237D3" w14:textId="6A1F3C55" w:rsidR="00E86F84" w:rsidRDefault="00262F6C" w:rsidP="00C6363C">
            <w:r>
              <w:t xml:space="preserve">In progress.  </w:t>
            </w:r>
          </w:p>
        </w:tc>
        <w:tc>
          <w:tcPr>
            <w:tcW w:w="4110" w:type="dxa"/>
          </w:tcPr>
          <w:p w14:paraId="43347AAF" w14:textId="4B5A74ED" w:rsidR="00E86F84" w:rsidRDefault="00262F6C" w:rsidP="00C6363C">
            <w:r>
              <w:t>Efforts are being reported through the Island MOA Working Group.</w:t>
            </w:r>
          </w:p>
        </w:tc>
      </w:tr>
      <w:tr w:rsidR="00261CE2" w14:paraId="7B33A468" w14:textId="77777777" w:rsidTr="00E86F84">
        <w:tc>
          <w:tcPr>
            <w:tcW w:w="4673" w:type="dxa"/>
          </w:tcPr>
          <w:p w14:paraId="77B95360" w14:textId="7D24E980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Consider ergonomics in all retrofits, new builds, and capital purchases.</w:t>
            </w:r>
          </w:p>
          <w:p w14:paraId="1DC08CBE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7EE40EA4" w14:textId="7D8AC72F" w:rsidR="00261CE2" w:rsidRPr="00262F6C" w:rsidRDefault="00262F6C" w:rsidP="00C6363C">
            <w:pPr>
              <w:rPr>
                <w:i/>
                <w:iCs/>
              </w:rPr>
            </w:pPr>
            <w:r w:rsidRPr="00262F6C">
              <w:rPr>
                <w:i/>
                <w:iCs/>
              </w:rPr>
              <w:t>No information</w:t>
            </w:r>
          </w:p>
        </w:tc>
        <w:tc>
          <w:tcPr>
            <w:tcW w:w="4110" w:type="dxa"/>
          </w:tcPr>
          <w:p w14:paraId="0E129D92" w14:textId="77777777" w:rsidR="00261CE2" w:rsidRDefault="00261CE2" w:rsidP="00C6363C"/>
        </w:tc>
      </w:tr>
    </w:tbl>
    <w:p w14:paraId="66CA4F31" w14:textId="77777777" w:rsidR="00261CE2" w:rsidRDefault="00261CE2"/>
    <w:p w14:paraId="07F218AB" w14:textId="2B3576E7" w:rsidR="00261CE2" w:rsidRDefault="00261CE2">
      <w:pPr>
        <w:rPr>
          <w:b/>
          <w:bCs/>
          <w:i/>
          <w:iCs/>
        </w:rPr>
      </w:pPr>
      <w:r w:rsidRPr="0099321E">
        <w:rPr>
          <w:b/>
          <w:bCs/>
          <w:i/>
          <w:iCs/>
        </w:rPr>
        <w:t>What one change would make the biggest difference to physicians’ psychological safety at Royal Jubilee Hospital and Victoria General Hospital?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673"/>
        <w:gridCol w:w="4253"/>
        <w:gridCol w:w="4110"/>
      </w:tblGrid>
      <w:tr w:rsidR="00080B8D" w14:paraId="2485897E" w14:textId="77777777" w:rsidTr="00E86F84">
        <w:tc>
          <w:tcPr>
            <w:tcW w:w="4673" w:type="dxa"/>
          </w:tcPr>
          <w:p w14:paraId="02F10258" w14:textId="77777777" w:rsidR="00080B8D" w:rsidRPr="00E86F84" w:rsidRDefault="00080B8D" w:rsidP="00080B8D">
            <w:pPr>
              <w:rPr>
                <w:i/>
                <w:iCs/>
              </w:rPr>
            </w:pPr>
            <w:r w:rsidRPr="00E86F84">
              <w:rPr>
                <w:i/>
                <w:iCs/>
              </w:rPr>
              <w:t>Goal/Action</w:t>
            </w:r>
          </w:p>
        </w:tc>
        <w:tc>
          <w:tcPr>
            <w:tcW w:w="4253" w:type="dxa"/>
          </w:tcPr>
          <w:p w14:paraId="72F39892" w14:textId="57292CA8" w:rsidR="00080B8D" w:rsidRPr="00E86F84" w:rsidRDefault="00080B8D" w:rsidP="00080B8D">
            <w:pPr>
              <w:rPr>
                <w:i/>
                <w:iCs/>
              </w:rPr>
            </w:pPr>
            <w:r>
              <w:rPr>
                <w:i/>
                <w:iCs/>
              </w:rPr>
              <w:t>Progress to Date</w:t>
            </w:r>
          </w:p>
        </w:tc>
        <w:tc>
          <w:tcPr>
            <w:tcW w:w="4110" w:type="dxa"/>
          </w:tcPr>
          <w:p w14:paraId="06311880" w14:textId="46D169C0" w:rsidR="00080B8D" w:rsidRPr="00E86F84" w:rsidRDefault="00080B8D" w:rsidP="00080B8D">
            <w:pPr>
              <w:rPr>
                <w:i/>
                <w:iCs/>
              </w:rPr>
            </w:pPr>
            <w:r>
              <w:rPr>
                <w:i/>
                <w:iCs/>
              </w:rPr>
              <w:t>Next steps</w:t>
            </w:r>
          </w:p>
        </w:tc>
      </w:tr>
      <w:tr w:rsidR="00080B8D" w:rsidRPr="00261CE2" w14:paraId="246B0438" w14:textId="77777777" w:rsidTr="00E86F84">
        <w:tc>
          <w:tcPr>
            <w:tcW w:w="13036" w:type="dxa"/>
            <w:gridSpan w:val="3"/>
            <w:shd w:val="clear" w:color="auto" w:fill="44546A" w:themeFill="text2"/>
          </w:tcPr>
          <w:p w14:paraId="31F879F2" w14:textId="572CB277" w:rsidR="00080B8D" w:rsidRPr="00E86F84" w:rsidRDefault="00080B8D" w:rsidP="00080B8D">
            <w:pPr>
              <w:jc w:val="both"/>
              <w:rPr>
                <w:b/>
                <w:bCs/>
                <w:color w:val="FFFFFF" w:themeColor="background1"/>
              </w:rPr>
            </w:pPr>
            <w:r w:rsidRPr="00E86F84">
              <w:rPr>
                <w:b/>
                <w:bCs/>
                <w:color w:val="FFFFFF" w:themeColor="background1"/>
              </w:rPr>
              <w:t>Optimize Existing Structures</w:t>
            </w:r>
          </w:p>
        </w:tc>
      </w:tr>
      <w:tr w:rsidR="00261CE2" w14:paraId="18F159D5" w14:textId="77777777" w:rsidTr="00E86F84">
        <w:tc>
          <w:tcPr>
            <w:tcW w:w="4673" w:type="dxa"/>
          </w:tcPr>
          <w:p w14:paraId="6DF1FA16" w14:textId="412645B3" w:rsidR="00261CE2" w:rsidRDefault="00E86F84" w:rsidP="00E86F84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</w:t>
            </w:r>
            <w:r w:rsidR="00261CE2">
              <w:t>Educate membership on an ongoing basis about the Medical Staff Rules and the disciplinary process.  Ensure Peer Supports are made available to every member who requests one.</w:t>
            </w:r>
          </w:p>
          <w:p w14:paraId="2C61849F" w14:textId="77777777" w:rsidR="00261CE2" w:rsidRDefault="00261CE2" w:rsidP="00E86F84"/>
        </w:tc>
        <w:tc>
          <w:tcPr>
            <w:tcW w:w="4253" w:type="dxa"/>
          </w:tcPr>
          <w:p w14:paraId="34299A09" w14:textId="75F701CD" w:rsidR="00261CE2" w:rsidRDefault="00643204" w:rsidP="00C6363C">
            <w:r>
              <w:t>Information is shared through the New Physician Welcome email.  Peer supports are assigned as requested.</w:t>
            </w:r>
          </w:p>
        </w:tc>
        <w:tc>
          <w:tcPr>
            <w:tcW w:w="4110" w:type="dxa"/>
          </w:tcPr>
          <w:p w14:paraId="3B070FAE" w14:textId="1BFEFD54" w:rsidR="00261CE2" w:rsidRDefault="00643204" w:rsidP="00C6363C">
            <w:r>
              <w:t>Re-share MSR information in upcoming newsletter.</w:t>
            </w:r>
          </w:p>
        </w:tc>
      </w:tr>
      <w:tr w:rsidR="00261CE2" w14:paraId="4AF1989F" w14:textId="77777777" w:rsidTr="00E86F84">
        <w:tc>
          <w:tcPr>
            <w:tcW w:w="4673" w:type="dxa"/>
          </w:tcPr>
          <w:p w14:paraId="04F3634C" w14:textId="2A7DF9F1" w:rsidR="00261CE2" w:rsidRDefault="00E86F84" w:rsidP="00E86F84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</w:t>
            </w:r>
            <w:r w:rsidR="00261CE2">
              <w:t>Amplify messaging about the importance of PSLS and its use.</w:t>
            </w:r>
          </w:p>
          <w:p w14:paraId="0872E09A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3A1F209A" w14:textId="52D8E81F" w:rsidR="00261CE2" w:rsidRPr="00643204" w:rsidRDefault="00643204" w:rsidP="00C6363C">
            <w:pPr>
              <w:rPr>
                <w:i/>
                <w:iCs/>
              </w:rPr>
            </w:pPr>
            <w:r w:rsidRPr="00643204">
              <w:rPr>
                <w:i/>
                <w:iCs/>
              </w:rPr>
              <w:t>Not yet started.</w:t>
            </w:r>
          </w:p>
        </w:tc>
        <w:tc>
          <w:tcPr>
            <w:tcW w:w="4110" w:type="dxa"/>
          </w:tcPr>
          <w:p w14:paraId="573297AC" w14:textId="210C818B" w:rsidR="00261CE2" w:rsidRDefault="00643204" w:rsidP="00C6363C">
            <w:r>
              <w:t>Source information from Island Health.</w:t>
            </w:r>
          </w:p>
        </w:tc>
      </w:tr>
      <w:tr w:rsidR="00261CE2" w14:paraId="383D2220" w14:textId="77777777" w:rsidTr="00E86F84">
        <w:tc>
          <w:tcPr>
            <w:tcW w:w="4673" w:type="dxa"/>
          </w:tcPr>
          <w:p w14:paraId="38ABF80E" w14:textId="2119DE50" w:rsidR="00261CE2" w:rsidRDefault="00E86F84" w:rsidP="00E86F84">
            <w:pPr>
              <w:jc w:val="both"/>
            </w:pPr>
            <w:r w:rsidRPr="00262F6C">
              <w:rPr>
                <w:b/>
                <w:bCs/>
              </w:rPr>
              <w:lastRenderedPageBreak/>
              <w:t>MSA</w:t>
            </w:r>
            <w:r>
              <w:t xml:space="preserve"> - </w:t>
            </w:r>
            <w:r w:rsidR="00261CE2">
              <w:t>Co-create a culture that encourages reporting, speaking up, and psychological safety.</w:t>
            </w:r>
          </w:p>
          <w:p w14:paraId="7A2A2FBE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049DECC8" w14:textId="77777777" w:rsidR="00261CE2" w:rsidRDefault="00643204" w:rsidP="00C6363C">
            <w:r>
              <w:t xml:space="preserve">Active participation on the Medical Staff Respectful Workplace Working Group, with recommendations set to come Dec 2023. </w:t>
            </w:r>
          </w:p>
          <w:p w14:paraId="3F767393" w14:textId="598D25F7" w:rsidR="00643204" w:rsidRDefault="00643204" w:rsidP="00C6363C"/>
        </w:tc>
        <w:tc>
          <w:tcPr>
            <w:tcW w:w="4110" w:type="dxa"/>
          </w:tcPr>
          <w:p w14:paraId="3E3CA971" w14:textId="01B36647" w:rsidR="00261CE2" w:rsidRDefault="00643204" w:rsidP="00C6363C">
            <w:r>
              <w:t>Plan dissemination of report to all South Island divisions.</w:t>
            </w:r>
          </w:p>
        </w:tc>
      </w:tr>
      <w:tr w:rsidR="00261CE2" w14:paraId="4442FAC8" w14:textId="77777777" w:rsidTr="00E86F84">
        <w:tc>
          <w:tcPr>
            <w:tcW w:w="4673" w:type="dxa"/>
          </w:tcPr>
          <w:p w14:paraId="654A7615" w14:textId="742572DD" w:rsidR="00261CE2" w:rsidRDefault="00E86F84" w:rsidP="00E86F84">
            <w:pPr>
              <w:jc w:val="both"/>
            </w:pPr>
            <w:r w:rsidRPr="00262F6C">
              <w:rPr>
                <w:b/>
                <w:bCs/>
              </w:rPr>
              <w:t>MSA</w:t>
            </w:r>
            <w:r>
              <w:t xml:space="preserve"> - </w:t>
            </w:r>
            <w:r w:rsidR="00261CE2">
              <w:t>Encourage physician groups to consider alternate resourcing models.</w:t>
            </w:r>
          </w:p>
          <w:p w14:paraId="5FCF3D7F" w14:textId="77777777" w:rsidR="00261CE2" w:rsidRDefault="00261CE2" w:rsidP="00E86F84">
            <w:pPr>
              <w:jc w:val="both"/>
            </w:pPr>
          </w:p>
        </w:tc>
        <w:tc>
          <w:tcPr>
            <w:tcW w:w="4253" w:type="dxa"/>
          </w:tcPr>
          <w:p w14:paraId="19188040" w14:textId="77777777" w:rsidR="00261CE2" w:rsidRDefault="00643204" w:rsidP="00C6363C">
            <w:r>
              <w:t>Funding has been offered to departments to review their internal staffing models.  Little uptake.</w:t>
            </w:r>
          </w:p>
          <w:p w14:paraId="2C771BB0" w14:textId="72A23C22" w:rsidR="00643204" w:rsidRPr="00643204" w:rsidRDefault="00643204" w:rsidP="00C6363C"/>
        </w:tc>
        <w:tc>
          <w:tcPr>
            <w:tcW w:w="4110" w:type="dxa"/>
          </w:tcPr>
          <w:p w14:paraId="706DEDA6" w14:textId="0B328B0B" w:rsidR="00261CE2" w:rsidRDefault="00643204" w:rsidP="00C6363C">
            <w:r>
              <w:t>Continue to fund division-specific engagement work through applications to the WG.</w:t>
            </w:r>
          </w:p>
        </w:tc>
      </w:tr>
      <w:tr w:rsidR="00261CE2" w14:paraId="36DB2E22" w14:textId="77777777" w:rsidTr="00E86F84">
        <w:tc>
          <w:tcPr>
            <w:tcW w:w="4673" w:type="dxa"/>
          </w:tcPr>
          <w:p w14:paraId="4469D5A2" w14:textId="5BB48663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Ensure that fair process is applied consistently in cases of disciplinary review.  Consider alternative frameworks for discipline.  Upskill Medical Leaders in giving feedback and EMSS processes</w:t>
            </w:r>
            <w:r>
              <w:t>.</w:t>
            </w:r>
          </w:p>
          <w:p w14:paraId="2FB70C5E" w14:textId="219D4FC7" w:rsidR="00E86F84" w:rsidRDefault="00E86F84" w:rsidP="00E86F84">
            <w:pPr>
              <w:jc w:val="both"/>
            </w:pPr>
          </w:p>
        </w:tc>
        <w:tc>
          <w:tcPr>
            <w:tcW w:w="4253" w:type="dxa"/>
          </w:tcPr>
          <w:p w14:paraId="1C623703" w14:textId="4B1A85EA" w:rsidR="00261CE2" w:rsidRDefault="008432A0" w:rsidP="00C6363C">
            <w:r>
              <w:t xml:space="preserve">Suggested updates to the disciplinary process are being made through the Medical Staff Respectful Workplace Working Group.  </w:t>
            </w:r>
          </w:p>
        </w:tc>
        <w:tc>
          <w:tcPr>
            <w:tcW w:w="4110" w:type="dxa"/>
          </w:tcPr>
          <w:p w14:paraId="7EE51ECA" w14:textId="53904510" w:rsidR="00261CE2" w:rsidRDefault="008432A0" w:rsidP="00C6363C">
            <w:r>
              <w:t>Report is expected December 2023.</w:t>
            </w:r>
          </w:p>
        </w:tc>
      </w:tr>
      <w:tr w:rsidR="00261CE2" w14:paraId="16BAC0BD" w14:textId="77777777" w:rsidTr="00E86F84">
        <w:tc>
          <w:tcPr>
            <w:tcW w:w="4673" w:type="dxa"/>
          </w:tcPr>
          <w:p w14:paraId="1580CD7B" w14:textId="379478C7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Strengthen the PSLS system, processes, and follow-up.</w:t>
            </w:r>
          </w:p>
          <w:p w14:paraId="42FE4046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2EF49360" w14:textId="439ACEDC" w:rsidR="00261CE2" w:rsidRDefault="008432A0" w:rsidP="00C6363C">
            <w:r>
              <w:t>In progress</w:t>
            </w:r>
          </w:p>
        </w:tc>
        <w:tc>
          <w:tcPr>
            <w:tcW w:w="4110" w:type="dxa"/>
          </w:tcPr>
          <w:p w14:paraId="77C68A76" w14:textId="77777777" w:rsidR="00261CE2" w:rsidRDefault="00261CE2" w:rsidP="00C6363C"/>
        </w:tc>
      </w:tr>
      <w:tr w:rsidR="00261CE2" w14:paraId="0F6BD994" w14:textId="77777777" w:rsidTr="00E86F84">
        <w:tc>
          <w:tcPr>
            <w:tcW w:w="4673" w:type="dxa"/>
          </w:tcPr>
          <w:p w14:paraId="477A29A4" w14:textId="55EA4AF3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>Co-create a culture that encourages reporting, speaking up, and psychological safety.</w:t>
            </w:r>
          </w:p>
          <w:p w14:paraId="5240BBDB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1873A650" w14:textId="09816AC6" w:rsidR="00261CE2" w:rsidRDefault="008432A0" w:rsidP="00C6363C">
            <w:r>
              <w:t>In progress</w:t>
            </w:r>
          </w:p>
        </w:tc>
        <w:tc>
          <w:tcPr>
            <w:tcW w:w="4110" w:type="dxa"/>
          </w:tcPr>
          <w:p w14:paraId="27C0182A" w14:textId="77777777" w:rsidR="00261CE2" w:rsidRDefault="00261CE2" w:rsidP="00C6363C"/>
        </w:tc>
      </w:tr>
      <w:tr w:rsidR="00261CE2" w14:paraId="2D9874F6" w14:textId="77777777" w:rsidTr="00E86F84">
        <w:tc>
          <w:tcPr>
            <w:tcW w:w="4673" w:type="dxa"/>
          </w:tcPr>
          <w:p w14:paraId="3EF0E81D" w14:textId="184A3242" w:rsidR="00261CE2" w:rsidRDefault="00E86F84" w:rsidP="00E86F84">
            <w:pPr>
              <w:jc w:val="both"/>
            </w:pPr>
            <w:r w:rsidRPr="00643204">
              <w:rPr>
                <w:b/>
                <w:bCs/>
              </w:rPr>
              <w:t>Island Health</w:t>
            </w:r>
            <w:r>
              <w:t xml:space="preserve"> - </w:t>
            </w:r>
            <w:r w:rsidR="00261CE2">
              <w:t xml:space="preserve">Consider new models of Medical Staff deployment that support cross-coverage. </w:t>
            </w:r>
          </w:p>
          <w:p w14:paraId="1743B262" w14:textId="77777777" w:rsidR="00261CE2" w:rsidRDefault="00261CE2" w:rsidP="00E86F84">
            <w:pPr>
              <w:ind w:left="360"/>
              <w:jc w:val="both"/>
            </w:pPr>
          </w:p>
        </w:tc>
        <w:tc>
          <w:tcPr>
            <w:tcW w:w="4253" w:type="dxa"/>
          </w:tcPr>
          <w:p w14:paraId="1B1F1878" w14:textId="7B1B9E83" w:rsidR="00261CE2" w:rsidRDefault="008432A0" w:rsidP="00C6363C">
            <w:r>
              <w:t>No information</w:t>
            </w:r>
          </w:p>
        </w:tc>
        <w:tc>
          <w:tcPr>
            <w:tcW w:w="4110" w:type="dxa"/>
          </w:tcPr>
          <w:p w14:paraId="12FA7648" w14:textId="77777777" w:rsidR="00261CE2" w:rsidRDefault="00261CE2" w:rsidP="00C6363C"/>
        </w:tc>
      </w:tr>
    </w:tbl>
    <w:p w14:paraId="0806AB94" w14:textId="77777777" w:rsidR="00261CE2" w:rsidRDefault="00261CE2"/>
    <w:sectPr w:rsidR="00261CE2" w:rsidSect="00E86F8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1B0"/>
    <w:multiLevelType w:val="hybridMultilevel"/>
    <w:tmpl w:val="B5C27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2CE"/>
    <w:multiLevelType w:val="hybridMultilevel"/>
    <w:tmpl w:val="88E2A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4D5"/>
    <w:multiLevelType w:val="hybridMultilevel"/>
    <w:tmpl w:val="C15098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09316">
      <w:numFmt w:val="bullet"/>
      <w:lvlText w:val="•"/>
      <w:lvlJc w:val="left"/>
      <w:pPr>
        <w:ind w:left="1848" w:hanging="768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675C"/>
    <w:multiLevelType w:val="hybridMultilevel"/>
    <w:tmpl w:val="E2B60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4E5C"/>
    <w:multiLevelType w:val="hybridMultilevel"/>
    <w:tmpl w:val="C450D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55AB"/>
    <w:multiLevelType w:val="hybridMultilevel"/>
    <w:tmpl w:val="DF4E4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C699B"/>
    <w:multiLevelType w:val="hybridMultilevel"/>
    <w:tmpl w:val="70D05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E1E17"/>
    <w:multiLevelType w:val="hybridMultilevel"/>
    <w:tmpl w:val="FBEAD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E7087"/>
    <w:multiLevelType w:val="hybridMultilevel"/>
    <w:tmpl w:val="617C2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92418">
    <w:abstractNumId w:val="8"/>
  </w:num>
  <w:num w:numId="2" w16cid:durableId="1313409445">
    <w:abstractNumId w:val="1"/>
  </w:num>
  <w:num w:numId="3" w16cid:durableId="1493062796">
    <w:abstractNumId w:val="2"/>
  </w:num>
  <w:num w:numId="4" w16cid:durableId="1854493403">
    <w:abstractNumId w:val="3"/>
  </w:num>
  <w:num w:numId="5" w16cid:durableId="635838269">
    <w:abstractNumId w:val="0"/>
  </w:num>
  <w:num w:numId="6" w16cid:durableId="1627849147">
    <w:abstractNumId w:val="6"/>
  </w:num>
  <w:num w:numId="7" w16cid:durableId="1988628589">
    <w:abstractNumId w:val="4"/>
  </w:num>
  <w:num w:numId="8" w16cid:durableId="1319312089">
    <w:abstractNumId w:val="7"/>
  </w:num>
  <w:num w:numId="9" w16cid:durableId="938412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E2"/>
    <w:rsid w:val="00080B8D"/>
    <w:rsid w:val="00113D09"/>
    <w:rsid w:val="00261CE2"/>
    <w:rsid w:val="00262F6C"/>
    <w:rsid w:val="00643204"/>
    <w:rsid w:val="007D58D1"/>
    <w:rsid w:val="008432A0"/>
    <w:rsid w:val="00E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53AE"/>
  <w15:chartTrackingRefBased/>
  <w15:docId w15:val="{B2B84E85-D05B-4CBD-97F4-C937D381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C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B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2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icalstaff.islandhealth.ca/violence-preven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6A66-08B3-4417-93C7-AA5539C4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Kjekstad</dc:creator>
  <cp:keywords/>
  <dc:description/>
  <cp:lastModifiedBy>Erica Kjekstad</cp:lastModifiedBy>
  <cp:revision>4</cp:revision>
  <dcterms:created xsi:type="dcterms:W3CDTF">2023-09-13T14:52:00Z</dcterms:created>
  <dcterms:modified xsi:type="dcterms:W3CDTF">2023-09-28T13:55:00Z</dcterms:modified>
</cp:coreProperties>
</file>